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E2" w:rsidRPr="000052E2" w:rsidRDefault="000052E2" w:rsidP="000052E2">
      <w:pPr>
        <w:pStyle w:val="Alineanummering"/>
        <w:numPr>
          <w:ilvl w:val="0"/>
          <w:numId w:val="0"/>
        </w:numPr>
        <w:jc w:val="center"/>
        <w:rPr>
          <w:noProof/>
        </w:rPr>
      </w:pPr>
      <w:r w:rsidRPr="00862B0D">
        <w:rPr>
          <w:b/>
          <w:sz w:val="20"/>
          <w:szCs w:val="20"/>
        </w:rPr>
        <w:t>Formulier indiening vordering in het faillissement van</w:t>
      </w:r>
    </w:p>
    <w:p w:rsidR="000052E2" w:rsidRPr="00652BA6" w:rsidRDefault="000052E2" w:rsidP="000052E2">
      <w:pPr>
        <w:spacing w:line="240" w:lineRule="auto"/>
        <w:jc w:val="center"/>
        <w:rPr>
          <w:sz w:val="20"/>
          <w:szCs w:val="20"/>
          <w:lang w:val="de-DE"/>
        </w:rPr>
      </w:pPr>
      <w:r w:rsidRPr="00652BA6">
        <w:rPr>
          <w:sz w:val="20"/>
          <w:szCs w:val="20"/>
          <w:lang w:val="de-DE"/>
        </w:rPr>
        <w:t>Forderungsanmeldung Insolvenzverfahren über das Vermögen der Firma</w:t>
      </w:r>
    </w:p>
    <w:p w:rsidR="000052E2" w:rsidRPr="00652BA6" w:rsidRDefault="000052E2" w:rsidP="000052E2">
      <w:pPr>
        <w:spacing w:line="240" w:lineRule="auto"/>
        <w:jc w:val="center"/>
        <w:rPr>
          <w:sz w:val="20"/>
          <w:szCs w:val="20"/>
          <w:lang w:val="en-US"/>
        </w:rPr>
      </w:pPr>
      <w:r w:rsidRPr="00652BA6">
        <w:rPr>
          <w:sz w:val="20"/>
          <w:szCs w:val="20"/>
          <w:lang w:val="en-US"/>
        </w:rPr>
        <w:t>Proof of claim in the insolvency proceedings in respect of the assets of</w:t>
      </w:r>
    </w:p>
    <w:p w:rsidR="000052E2" w:rsidRDefault="0095766D" w:rsidP="000052E2">
      <w:pPr>
        <w:spacing w:line="240" w:lineRule="auto"/>
        <w:jc w:val="center"/>
        <w:rPr>
          <w:b/>
          <w:i/>
          <w:sz w:val="20"/>
          <w:szCs w:val="20"/>
        </w:rPr>
      </w:pPr>
      <w:r>
        <w:rPr>
          <w:b/>
          <w:i/>
          <w:sz w:val="20"/>
          <w:szCs w:val="20"/>
        </w:rPr>
        <w:t>Taxi Jansen B.V.</w:t>
      </w:r>
    </w:p>
    <w:p w:rsidR="00560886" w:rsidRPr="00862B0D" w:rsidRDefault="00560886" w:rsidP="000052E2">
      <w:pPr>
        <w:spacing w:line="240" w:lineRule="auto"/>
        <w:jc w:val="center"/>
        <w:rPr>
          <w:b/>
          <w:i/>
          <w:sz w:val="20"/>
          <w:szCs w:val="20"/>
        </w:rPr>
      </w:pPr>
      <w:bookmarkStart w:id="0" w:name="_GoBack"/>
      <w:bookmarkEnd w:id="0"/>
      <w:proofErr w:type="spellStart"/>
      <w:r>
        <w:rPr>
          <w:b/>
          <w:i/>
          <w:sz w:val="20"/>
          <w:szCs w:val="20"/>
        </w:rPr>
        <w:t>h.o.d.n</w:t>
      </w:r>
      <w:proofErr w:type="spellEnd"/>
      <w:r>
        <w:rPr>
          <w:b/>
          <w:i/>
          <w:sz w:val="20"/>
          <w:szCs w:val="20"/>
        </w:rPr>
        <w:t xml:space="preserve">. Taxi Jansen, </w:t>
      </w:r>
      <w:proofErr w:type="spellStart"/>
      <w:r>
        <w:rPr>
          <w:b/>
          <w:i/>
          <w:sz w:val="20"/>
          <w:szCs w:val="20"/>
        </w:rPr>
        <w:t>Sonse</w:t>
      </w:r>
      <w:proofErr w:type="spellEnd"/>
      <w:r>
        <w:rPr>
          <w:b/>
          <w:i/>
          <w:sz w:val="20"/>
          <w:szCs w:val="20"/>
        </w:rPr>
        <w:t xml:space="preserve"> Taxicentrale, Taxicentrale Best, Taxi vd </w:t>
      </w:r>
      <w:proofErr w:type="spellStart"/>
      <w:r>
        <w:rPr>
          <w:b/>
          <w:i/>
          <w:sz w:val="20"/>
          <w:szCs w:val="20"/>
        </w:rPr>
        <w:t>Oetelaar</w:t>
      </w:r>
      <w:proofErr w:type="spellEnd"/>
      <w:r>
        <w:rPr>
          <w:b/>
          <w:i/>
          <w:sz w:val="20"/>
          <w:szCs w:val="20"/>
        </w:rPr>
        <w:t xml:space="preserve">, A-Taks, </w:t>
      </w:r>
      <w:proofErr w:type="spellStart"/>
      <w:r>
        <w:rPr>
          <w:b/>
          <w:i/>
          <w:sz w:val="20"/>
          <w:szCs w:val="20"/>
        </w:rPr>
        <w:t>Botax</w:t>
      </w:r>
      <w:proofErr w:type="spellEnd"/>
      <w:r>
        <w:rPr>
          <w:b/>
          <w:i/>
          <w:sz w:val="20"/>
          <w:szCs w:val="20"/>
        </w:rPr>
        <w:t xml:space="preserve">, </w:t>
      </w:r>
      <w:proofErr w:type="spellStart"/>
      <w:r>
        <w:rPr>
          <w:b/>
          <w:i/>
          <w:sz w:val="20"/>
          <w:szCs w:val="20"/>
        </w:rPr>
        <w:t>Hotax</w:t>
      </w:r>
      <w:proofErr w:type="spellEnd"/>
      <w:r>
        <w:rPr>
          <w:b/>
          <w:i/>
          <w:sz w:val="20"/>
          <w:szCs w:val="20"/>
        </w:rPr>
        <w:t xml:space="preserve">, </w:t>
      </w:r>
      <w:proofErr w:type="spellStart"/>
      <w:r>
        <w:rPr>
          <w:b/>
          <w:i/>
          <w:sz w:val="20"/>
          <w:szCs w:val="20"/>
        </w:rPr>
        <w:t>Interlux</w:t>
      </w:r>
      <w:proofErr w:type="spellEnd"/>
    </w:p>
    <w:p w:rsidR="000052E2" w:rsidRPr="00652BA6" w:rsidRDefault="0095766D" w:rsidP="000052E2">
      <w:pPr>
        <w:spacing w:line="240" w:lineRule="auto"/>
        <w:jc w:val="center"/>
        <w:rPr>
          <w:sz w:val="20"/>
          <w:szCs w:val="20"/>
        </w:rPr>
      </w:pPr>
      <w:r>
        <w:rPr>
          <w:sz w:val="20"/>
          <w:szCs w:val="20"/>
        </w:rPr>
        <w:t>Hogeweg 14, 5411 LP, Zeeland</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0052E2" w:rsidRPr="00652BA6" w:rsidTr="003F0110">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0052E2" w:rsidRPr="00652BA6" w:rsidRDefault="000052E2" w:rsidP="003F0110">
            <w:pPr>
              <w:tabs>
                <w:tab w:val="center" w:pos="2467"/>
              </w:tabs>
              <w:spacing w:line="240" w:lineRule="auto"/>
              <w:rPr>
                <w:sz w:val="16"/>
                <w:szCs w:val="16"/>
              </w:rPr>
            </w:pPr>
            <w:r w:rsidRPr="00652BA6">
              <w:rPr>
                <w:sz w:val="16"/>
                <w:szCs w:val="16"/>
              </w:rPr>
              <w:t xml:space="preserve">mr. </w:t>
            </w:r>
            <w:r w:rsidR="0095766D">
              <w:rPr>
                <w:sz w:val="16"/>
                <w:szCs w:val="16"/>
              </w:rPr>
              <w:t>H.J. School en mr. S.H.F. Hoppenbrouwers</w:t>
            </w:r>
          </w:p>
          <w:p w:rsidR="000052E2" w:rsidRPr="00652BA6" w:rsidRDefault="000052E2" w:rsidP="003F0110">
            <w:pPr>
              <w:spacing w:line="240" w:lineRule="auto"/>
              <w:rPr>
                <w:sz w:val="16"/>
                <w:szCs w:val="16"/>
              </w:rPr>
            </w:pPr>
            <w:r w:rsidRPr="00652BA6">
              <w:rPr>
                <w:sz w:val="16"/>
                <w:szCs w:val="16"/>
              </w:rPr>
              <w:t xml:space="preserve">Postbus 127                                        </w:t>
            </w:r>
          </w:p>
          <w:p w:rsidR="000052E2" w:rsidRPr="00652BA6" w:rsidRDefault="000052E2" w:rsidP="003F0110">
            <w:pPr>
              <w:spacing w:line="240" w:lineRule="auto"/>
              <w:rPr>
                <w:sz w:val="16"/>
                <w:szCs w:val="16"/>
              </w:rPr>
            </w:pPr>
            <w:r w:rsidRPr="00652BA6">
              <w:rPr>
                <w:sz w:val="16"/>
                <w:szCs w:val="16"/>
              </w:rPr>
              <w:t>NL – 5280 AC  BOXTEL</w:t>
            </w:r>
          </w:p>
          <w:p w:rsidR="000052E2" w:rsidRPr="00652BA6" w:rsidRDefault="0095766D" w:rsidP="003F0110">
            <w:pPr>
              <w:spacing w:line="240" w:lineRule="auto"/>
              <w:rPr>
                <w:sz w:val="16"/>
                <w:szCs w:val="16"/>
              </w:rPr>
            </w:pPr>
            <w:hyperlink r:id="rId9" w:history="1">
              <w:r w:rsidRPr="00FC1611">
                <w:rPr>
                  <w:rStyle w:val="Hyperlink"/>
                  <w:sz w:val="16"/>
                  <w:szCs w:val="16"/>
                </w:rPr>
                <w:t>school@bgadvocaten.nl</w:t>
              </w:r>
            </w:hyperlink>
          </w:p>
          <w:p w:rsidR="000052E2" w:rsidRPr="00652BA6" w:rsidRDefault="000052E2" w:rsidP="003F0110">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0052E2" w:rsidRPr="00652BA6" w:rsidRDefault="000052E2" w:rsidP="003F0110">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0052E2" w:rsidRPr="00652BA6" w:rsidRDefault="000052E2" w:rsidP="003F0110">
            <w:pPr>
              <w:spacing w:line="240" w:lineRule="auto"/>
              <w:rPr>
                <w:sz w:val="16"/>
                <w:szCs w:val="16"/>
              </w:rPr>
            </w:pPr>
            <w:r w:rsidRPr="00652BA6">
              <w:rPr>
                <w:sz w:val="16"/>
                <w:szCs w:val="16"/>
              </w:rPr>
              <w:t>Postbus 127</w:t>
            </w:r>
          </w:p>
          <w:p w:rsidR="000052E2" w:rsidRPr="00652BA6" w:rsidRDefault="000052E2" w:rsidP="003F0110">
            <w:pPr>
              <w:spacing w:line="240" w:lineRule="auto"/>
              <w:rPr>
                <w:sz w:val="16"/>
                <w:szCs w:val="16"/>
              </w:rPr>
            </w:pPr>
            <w:r w:rsidRPr="00652BA6">
              <w:rPr>
                <w:sz w:val="16"/>
                <w:szCs w:val="16"/>
              </w:rPr>
              <w:t>5280 AC BOXTEL</w:t>
            </w:r>
          </w:p>
          <w:p w:rsidR="000052E2" w:rsidRPr="00652BA6" w:rsidRDefault="005562D8" w:rsidP="003F0110">
            <w:pPr>
              <w:spacing w:line="240" w:lineRule="auto"/>
              <w:rPr>
                <w:sz w:val="16"/>
                <w:szCs w:val="16"/>
              </w:rPr>
            </w:pPr>
            <w:hyperlink r:id="rId10" w:history="1">
              <w:r w:rsidR="000052E2" w:rsidRPr="00652BA6">
                <w:rPr>
                  <w:rStyle w:val="Hyperlink"/>
                  <w:sz w:val="16"/>
                  <w:szCs w:val="16"/>
                </w:rPr>
                <w:t>broek@bgadvocaten.nl</w:t>
              </w:r>
            </w:hyperlink>
          </w:p>
          <w:p w:rsidR="000052E2" w:rsidRPr="00652BA6" w:rsidRDefault="000052E2" w:rsidP="003F0110">
            <w:pPr>
              <w:spacing w:line="240" w:lineRule="auto"/>
              <w:rPr>
                <w:sz w:val="16"/>
                <w:szCs w:val="16"/>
                <w:lang w:val="en-US" w:eastAsia="en-US"/>
              </w:rPr>
            </w:pPr>
            <w:r w:rsidRPr="00652BA6">
              <w:rPr>
                <w:sz w:val="16"/>
                <w:szCs w:val="16"/>
              </w:rPr>
              <w:t>0031-(0)881410822</w:t>
            </w:r>
          </w:p>
        </w:tc>
      </w:tr>
      <w:tr w:rsidR="000052E2" w:rsidRPr="00652BA6" w:rsidTr="003F0110">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0052E2" w:rsidRPr="00652BA6" w:rsidRDefault="000052E2" w:rsidP="003F0110">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0052E2" w:rsidRPr="00652BA6" w:rsidRDefault="000052E2" w:rsidP="003F0110">
            <w:pPr>
              <w:spacing w:line="240" w:lineRule="auto"/>
              <w:jc w:val="center"/>
              <w:rPr>
                <w:sz w:val="16"/>
                <w:szCs w:val="16"/>
                <w:lang w:val="en-US" w:eastAsia="en-US"/>
              </w:rPr>
            </w:pPr>
          </w:p>
        </w:tc>
      </w:tr>
      <w:tr w:rsidR="000052E2" w:rsidRPr="00652BA6" w:rsidTr="003F0110">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0052E2" w:rsidRPr="00652BA6" w:rsidRDefault="000052E2" w:rsidP="003F0110">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0052E2" w:rsidRPr="00652BA6" w:rsidRDefault="000052E2" w:rsidP="003F0110">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0052E2" w:rsidRPr="00652BA6" w:rsidRDefault="000052E2" w:rsidP="003F0110">
            <w:pPr>
              <w:pBdr>
                <w:top w:val="single" w:sz="6" w:space="1" w:color="auto"/>
                <w:bottom w:val="single" w:sz="6" w:space="1" w:color="auto"/>
              </w:pBdr>
              <w:spacing w:line="276" w:lineRule="auto"/>
              <w:rPr>
                <w:sz w:val="16"/>
                <w:szCs w:val="16"/>
                <w:lang w:val="en-US"/>
              </w:rPr>
            </w:pPr>
          </w:p>
          <w:p w:rsidR="000052E2" w:rsidRPr="00652BA6" w:rsidRDefault="000052E2" w:rsidP="003F011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0052E2" w:rsidRPr="00652BA6" w:rsidRDefault="000052E2" w:rsidP="003F0110">
            <w:pPr>
              <w:pBdr>
                <w:bottom w:val="single" w:sz="6" w:space="1" w:color="auto"/>
                <w:between w:val="single" w:sz="6" w:space="1" w:color="auto"/>
              </w:pBdr>
              <w:tabs>
                <w:tab w:val="left" w:pos="2117"/>
              </w:tabs>
              <w:spacing w:line="276" w:lineRule="auto"/>
              <w:rPr>
                <w:sz w:val="16"/>
                <w:szCs w:val="16"/>
                <w:lang w:val="en-US"/>
              </w:rPr>
            </w:pPr>
          </w:p>
          <w:p w:rsidR="000052E2" w:rsidRPr="00652BA6" w:rsidRDefault="000052E2" w:rsidP="003F011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0052E2" w:rsidRPr="00652BA6" w:rsidRDefault="000052E2" w:rsidP="003F0110">
            <w:pPr>
              <w:pBdr>
                <w:bottom w:val="single" w:sz="6" w:space="1" w:color="auto"/>
                <w:between w:val="single" w:sz="6" w:space="1" w:color="auto"/>
              </w:pBdr>
              <w:spacing w:line="276" w:lineRule="auto"/>
              <w:rPr>
                <w:sz w:val="16"/>
                <w:szCs w:val="16"/>
                <w:lang w:val="en-US"/>
              </w:rPr>
            </w:pPr>
          </w:p>
          <w:p w:rsidR="000052E2" w:rsidRPr="00652BA6" w:rsidRDefault="000052E2" w:rsidP="003F0110">
            <w:pPr>
              <w:pBdr>
                <w:bottom w:val="single" w:sz="6" w:space="1" w:color="auto"/>
                <w:between w:val="single" w:sz="6" w:space="1" w:color="auto"/>
              </w:pBdr>
              <w:spacing w:line="276" w:lineRule="auto"/>
              <w:rPr>
                <w:sz w:val="16"/>
                <w:szCs w:val="16"/>
              </w:rPr>
            </w:pPr>
            <w:r w:rsidRPr="00652BA6">
              <w:rPr>
                <w:sz w:val="16"/>
                <w:szCs w:val="16"/>
              </w:rPr>
              <w:t>e-mail:</w:t>
            </w:r>
          </w:p>
          <w:p w:rsidR="000052E2" w:rsidRDefault="000052E2" w:rsidP="003F011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0052E2" w:rsidRPr="00652BA6" w:rsidRDefault="000052E2" w:rsidP="003F011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0052E2" w:rsidRDefault="000052E2" w:rsidP="003F0110">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0052E2" w:rsidRPr="00652BA6" w:rsidRDefault="000052E2" w:rsidP="003F0110">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0052E2" w:rsidRPr="00652BA6" w:rsidRDefault="000052E2" w:rsidP="003F0110">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rsidR="000052E2" w:rsidRPr="00652BA6" w:rsidRDefault="000052E2" w:rsidP="003F0110">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0052E2" w:rsidRPr="00652BA6" w:rsidRDefault="000052E2" w:rsidP="003F0110">
            <w:pPr>
              <w:pBdr>
                <w:top w:val="single" w:sz="6" w:space="1" w:color="auto"/>
                <w:bottom w:val="single" w:sz="6" w:space="1" w:color="auto"/>
              </w:pBdr>
              <w:spacing w:line="276" w:lineRule="auto"/>
              <w:rPr>
                <w:sz w:val="16"/>
                <w:szCs w:val="16"/>
              </w:rPr>
            </w:pPr>
          </w:p>
          <w:p w:rsidR="000052E2" w:rsidRPr="00652BA6" w:rsidRDefault="000052E2" w:rsidP="003F011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0052E2" w:rsidRPr="00652BA6" w:rsidRDefault="000052E2" w:rsidP="003F0110">
            <w:pPr>
              <w:pBdr>
                <w:bottom w:val="single" w:sz="6" w:space="1" w:color="auto"/>
                <w:between w:val="single" w:sz="6" w:space="1" w:color="auto"/>
              </w:pBdr>
              <w:spacing w:line="276" w:lineRule="auto"/>
              <w:rPr>
                <w:sz w:val="16"/>
                <w:szCs w:val="16"/>
                <w:lang w:val="en-US"/>
              </w:rPr>
            </w:pPr>
          </w:p>
          <w:p w:rsidR="000052E2" w:rsidRPr="00652BA6" w:rsidRDefault="000052E2" w:rsidP="003F011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0052E2" w:rsidRPr="00652BA6" w:rsidRDefault="000052E2" w:rsidP="003F0110">
            <w:pPr>
              <w:pBdr>
                <w:bottom w:val="single" w:sz="6" w:space="1" w:color="auto"/>
                <w:between w:val="single" w:sz="6" w:space="1" w:color="auto"/>
              </w:pBdr>
              <w:spacing w:line="276" w:lineRule="auto"/>
              <w:rPr>
                <w:sz w:val="16"/>
                <w:szCs w:val="16"/>
                <w:lang w:val="en-US"/>
              </w:rPr>
            </w:pPr>
          </w:p>
          <w:p w:rsidR="000052E2" w:rsidRPr="00652BA6" w:rsidRDefault="000052E2" w:rsidP="003F0110">
            <w:pPr>
              <w:pBdr>
                <w:bottom w:val="single" w:sz="6" w:space="1" w:color="auto"/>
                <w:between w:val="single" w:sz="6" w:space="1" w:color="auto"/>
              </w:pBdr>
              <w:spacing w:line="276" w:lineRule="auto"/>
              <w:rPr>
                <w:sz w:val="16"/>
                <w:szCs w:val="16"/>
              </w:rPr>
            </w:pPr>
            <w:r w:rsidRPr="00652BA6">
              <w:rPr>
                <w:sz w:val="16"/>
                <w:szCs w:val="16"/>
              </w:rPr>
              <w:t>e-mail:</w:t>
            </w:r>
          </w:p>
          <w:p w:rsidR="000052E2" w:rsidRDefault="000052E2" w:rsidP="003F011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0052E2" w:rsidRPr="00652BA6" w:rsidRDefault="000052E2" w:rsidP="003F011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0052E2" w:rsidRDefault="000052E2" w:rsidP="003F0110">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0052E2" w:rsidRPr="00652BA6" w:rsidRDefault="000052E2" w:rsidP="003F0110">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0052E2" w:rsidRPr="00652BA6" w:rsidTr="003F0110">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0052E2" w:rsidRDefault="000052E2" w:rsidP="003F0110">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rsidR="000052E2" w:rsidRPr="00652BA6" w:rsidRDefault="000052E2" w:rsidP="003F0110">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0052E2" w:rsidRPr="00652BA6" w:rsidRDefault="000052E2" w:rsidP="003F0110">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0052E2" w:rsidRPr="00652BA6" w:rsidTr="003F0110">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de-DE" w:eastAsia="en-US"/>
              </w:rPr>
            </w:pPr>
            <w:r w:rsidRPr="00652BA6">
              <w:rPr>
                <w:sz w:val="16"/>
                <w:szCs w:val="16"/>
                <w:lang w:val="de-DE"/>
              </w:rPr>
              <w:t>BIC/BLZ / BIC:</w:t>
            </w:r>
          </w:p>
        </w:tc>
      </w:tr>
      <w:tr w:rsidR="000052E2" w:rsidRPr="00652BA6" w:rsidTr="003F0110">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jc w:val="center"/>
              <w:rPr>
                <w:b/>
                <w:sz w:val="16"/>
                <w:szCs w:val="16"/>
                <w:lang w:val="en-US" w:eastAsia="en-US"/>
              </w:rPr>
            </w:pPr>
            <w:r w:rsidRPr="00652BA6">
              <w:rPr>
                <w:b/>
                <w:sz w:val="16"/>
                <w:szCs w:val="16"/>
              </w:rPr>
              <w:t>Rechtsgrond van de vordering</w:t>
            </w:r>
          </w:p>
          <w:p w:rsidR="000052E2" w:rsidRPr="00652BA6" w:rsidRDefault="000052E2" w:rsidP="003F0110">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0052E2" w:rsidRPr="00652BA6" w:rsidRDefault="000052E2" w:rsidP="003F0110">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w:t>
            </w:r>
            <w:proofErr w:type="spellStart"/>
            <w:r w:rsidRPr="00652BA6">
              <w:rPr>
                <w:b/>
                <w:sz w:val="16"/>
                <w:szCs w:val="16"/>
              </w:rPr>
              <w:t>the</w:t>
            </w:r>
            <w:proofErr w:type="spellEnd"/>
            <w:r w:rsidRPr="00652BA6">
              <w:rPr>
                <w:b/>
                <w:sz w:val="16"/>
                <w:szCs w:val="16"/>
              </w:rPr>
              <w:t xml:space="preserve"> claim</w:t>
            </w:r>
          </w:p>
        </w:tc>
        <w:tc>
          <w:tcPr>
            <w:tcW w:w="186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rsidR="000052E2" w:rsidRPr="00652BA6" w:rsidRDefault="000052E2" w:rsidP="003F0110">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0052E2" w:rsidRPr="00652BA6" w:rsidRDefault="000052E2" w:rsidP="003F0110">
            <w:pPr>
              <w:spacing w:line="240" w:lineRule="auto"/>
              <w:jc w:val="center"/>
              <w:rPr>
                <w:b/>
                <w:sz w:val="16"/>
                <w:szCs w:val="16"/>
                <w:lang w:val="de-DE"/>
              </w:rPr>
            </w:pPr>
            <w:r w:rsidRPr="00652BA6">
              <w:rPr>
                <w:b/>
                <w:sz w:val="16"/>
                <w:szCs w:val="16"/>
                <w:lang w:val="de-DE"/>
              </w:rPr>
              <w:t xml:space="preserve">Forderung ohne MWT / </w:t>
            </w:r>
          </w:p>
          <w:p w:rsidR="000052E2" w:rsidRPr="00652BA6" w:rsidRDefault="000052E2" w:rsidP="003F0110">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jc w:val="center"/>
              <w:rPr>
                <w:b/>
                <w:sz w:val="16"/>
                <w:szCs w:val="16"/>
                <w:lang w:val="en-US" w:eastAsia="en-US"/>
              </w:rPr>
            </w:pPr>
            <w:r w:rsidRPr="00652BA6">
              <w:rPr>
                <w:b/>
                <w:sz w:val="16"/>
                <w:szCs w:val="16"/>
              </w:rPr>
              <w:t>BTW</w:t>
            </w:r>
          </w:p>
          <w:p w:rsidR="000052E2" w:rsidRPr="00652BA6" w:rsidRDefault="000052E2" w:rsidP="003F0110">
            <w:pPr>
              <w:spacing w:line="240" w:lineRule="auto"/>
              <w:jc w:val="center"/>
              <w:rPr>
                <w:b/>
                <w:sz w:val="16"/>
                <w:szCs w:val="16"/>
              </w:rPr>
            </w:pPr>
            <w:r w:rsidRPr="00652BA6">
              <w:rPr>
                <w:b/>
                <w:sz w:val="16"/>
                <w:szCs w:val="16"/>
              </w:rPr>
              <w:t>MWT/</w:t>
            </w:r>
          </w:p>
          <w:p w:rsidR="000052E2" w:rsidRPr="00652BA6" w:rsidRDefault="000052E2" w:rsidP="003F0110">
            <w:pPr>
              <w:spacing w:line="240" w:lineRule="auto"/>
              <w:jc w:val="center"/>
              <w:rPr>
                <w:sz w:val="16"/>
                <w:szCs w:val="16"/>
                <w:lang w:val="en-US" w:eastAsia="en-US"/>
              </w:rPr>
            </w:pPr>
            <w:r w:rsidRPr="00652BA6">
              <w:rPr>
                <w:b/>
                <w:sz w:val="16"/>
                <w:szCs w:val="16"/>
              </w:rPr>
              <w:t>VAT</w:t>
            </w:r>
          </w:p>
        </w:tc>
      </w:tr>
      <w:tr w:rsidR="000052E2" w:rsidRPr="00652BA6" w:rsidTr="003F011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0052E2">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r>
      <w:tr w:rsidR="000052E2" w:rsidRPr="00652BA6" w:rsidTr="003F011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0052E2">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r>
      <w:tr w:rsidR="000052E2" w:rsidRPr="00652BA6" w:rsidTr="003F011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0052E2">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rPr>
            </w:pPr>
          </w:p>
        </w:tc>
      </w:tr>
      <w:tr w:rsidR="000052E2" w:rsidRPr="00652BA6" w:rsidTr="003F011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0052E2">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r>
      <w:tr w:rsidR="000052E2" w:rsidRPr="00652BA6" w:rsidTr="003F0110">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0052E2">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sz w:val="16"/>
                <w:szCs w:val="16"/>
                <w:lang w:val="en-US" w:eastAsia="en-US"/>
              </w:rPr>
            </w:pPr>
            <w:r w:rsidRPr="00652BA6">
              <w:rPr>
                <w:sz w:val="16"/>
                <w:szCs w:val="16"/>
              </w:rPr>
              <w:t>€</w:t>
            </w:r>
          </w:p>
        </w:tc>
      </w:tr>
      <w:tr w:rsidR="000052E2" w:rsidRPr="00652BA6" w:rsidTr="003F0110">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0052E2">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rPr>
                <w:b/>
                <w:sz w:val="16"/>
                <w:szCs w:val="16"/>
                <w:lang w:val="en-US" w:eastAsia="en-US"/>
              </w:rPr>
            </w:pPr>
            <w:r w:rsidRPr="00652BA6">
              <w:rPr>
                <w:b/>
                <w:sz w:val="16"/>
                <w:szCs w:val="16"/>
              </w:rPr>
              <w:t>€</w:t>
            </w:r>
          </w:p>
        </w:tc>
      </w:tr>
      <w:tr w:rsidR="000052E2" w:rsidRPr="00652BA6" w:rsidTr="003F011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ind w:right="-934"/>
              <w:rPr>
                <w:sz w:val="16"/>
                <w:szCs w:val="16"/>
                <w:lang w:val="en-US" w:eastAsia="en-US"/>
              </w:rPr>
            </w:pPr>
          </w:p>
        </w:tc>
      </w:tr>
      <w:tr w:rsidR="000052E2" w:rsidRPr="00652BA6" w:rsidTr="003F011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0052E2" w:rsidRPr="00652BA6" w:rsidRDefault="000052E2" w:rsidP="003F0110">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0052E2" w:rsidRPr="00652BA6" w:rsidRDefault="000052E2" w:rsidP="000052E2">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0052E2" w:rsidRPr="00652BA6" w:rsidTr="003F0110">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0052E2" w:rsidRPr="00652BA6" w:rsidRDefault="000052E2" w:rsidP="003F0110">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0052E2" w:rsidRPr="00652BA6" w:rsidRDefault="000052E2" w:rsidP="000052E2">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0052E2" w:rsidRPr="00652BA6" w:rsidRDefault="000052E2" w:rsidP="000052E2">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0052E2" w:rsidRPr="00652BA6" w:rsidRDefault="000052E2" w:rsidP="000052E2">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0052E2" w:rsidRPr="00652BA6" w:rsidRDefault="000052E2" w:rsidP="000052E2">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0052E2" w:rsidRDefault="000052E2" w:rsidP="000052E2">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0052E2" w:rsidRPr="00644DCD" w:rsidRDefault="000052E2" w:rsidP="000052E2">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0052E2" w:rsidRPr="00652BA6" w:rsidTr="003F0110">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0052E2" w:rsidRPr="00652BA6" w:rsidRDefault="000052E2" w:rsidP="003F0110">
            <w:pPr>
              <w:spacing w:line="240" w:lineRule="auto"/>
              <w:rPr>
                <w:i/>
                <w:sz w:val="16"/>
                <w:szCs w:val="16"/>
              </w:rPr>
            </w:pPr>
          </w:p>
          <w:p w:rsidR="000052E2" w:rsidRPr="00652BA6" w:rsidRDefault="000052E2" w:rsidP="003F0110">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0052E2" w:rsidRPr="00652BA6" w:rsidRDefault="000052E2" w:rsidP="003F0110">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8230A1" w:rsidRPr="00E45937" w:rsidRDefault="008230A1" w:rsidP="000052E2">
      <w:pPr>
        <w:pStyle w:val="Alineanummering"/>
        <w:numPr>
          <w:ilvl w:val="0"/>
          <w:numId w:val="0"/>
        </w:numPr>
      </w:pPr>
    </w:p>
    <w:sectPr w:rsidR="008230A1" w:rsidRPr="00E45937" w:rsidSect="00560886">
      <w:headerReference w:type="even" r:id="rId11"/>
      <w:footerReference w:type="default" r:id="rId12"/>
      <w:footerReference w:type="first" r:id="rId13"/>
      <w:type w:val="continuous"/>
      <w:pgSz w:w="11906" w:h="16838" w:code="9"/>
      <w:pgMar w:top="567" w:right="1247" w:bottom="426" w:left="158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A1" w:rsidRDefault="008230A1" w:rsidP="00983746">
      <w:r>
        <w:separator/>
      </w:r>
    </w:p>
  </w:endnote>
  <w:endnote w:type="continuationSeparator" w:id="0">
    <w:p w:rsidR="008230A1" w:rsidRDefault="008230A1" w:rsidP="00983746">
      <w:r>
        <w:continuationSeparator/>
      </w:r>
    </w:p>
  </w:endnote>
  <w:endnote w:id="1">
    <w:p w:rsidR="000052E2" w:rsidRPr="00920D2F" w:rsidRDefault="000052E2" w:rsidP="000052E2">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rsidR="000052E2" w:rsidRPr="00920D2F" w:rsidRDefault="000052E2" w:rsidP="000052E2">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rsidR="000052E2" w:rsidRPr="00920D2F" w:rsidRDefault="000052E2" w:rsidP="000052E2">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rsidR="000052E2" w:rsidRPr="00920D2F" w:rsidRDefault="000052E2" w:rsidP="000052E2">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0052E2" w:rsidRPr="00920D2F" w:rsidRDefault="000052E2" w:rsidP="000052E2">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0052E2" w:rsidRPr="00920D2F" w:rsidRDefault="000052E2" w:rsidP="000052E2">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0052E2" w:rsidRPr="00920D2F" w:rsidRDefault="000052E2" w:rsidP="000052E2">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0052E2" w:rsidRPr="00920D2F" w:rsidRDefault="000052E2" w:rsidP="000052E2">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 xml:space="preserve">cy will not be submitted unless it is covered by pledge or mortgage. </w:t>
      </w:r>
    </w:p>
  </w:endnote>
  <w:endnote w:id="5">
    <w:p w:rsidR="000052E2" w:rsidRPr="00920D2F" w:rsidRDefault="000052E2" w:rsidP="000052E2">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rsidR="000052E2" w:rsidRPr="00920D2F" w:rsidRDefault="000052E2" w:rsidP="000052E2">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0052E2" w:rsidRPr="00920D2F" w:rsidRDefault="000052E2" w:rsidP="000052E2">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0052E2" w:rsidRPr="00920D2F" w:rsidRDefault="000052E2" w:rsidP="000052E2">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conditions can be denied.</w:t>
      </w:r>
    </w:p>
  </w:endnote>
  <w:endnote w:id="7">
    <w:p w:rsidR="000052E2" w:rsidRPr="00920D2F" w:rsidRDefault="000052E2" w:rsidP="000052E2">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0052E2" w:rsidRPr="00920D2F" w:rsidRDefault="000052E2" w:rsidP="000052E2">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0052E2" w:rsidRPr="00920D2F" w:rsidRDefault="000052E2" w:rsidP="000052E2">
      <w:pPr>
        <w:pStyle w:val="Alineanummering"/>
        <w:jc w:val="both"/>
        <w:rPr>
          <w:sz w:val="16"/>
          <w:szCs w:val="16"/>
        </w:rPr>
      </w:pPr>
      <w:r w:rsidRPr="00920D2F">
        <w:rPr>
          <w:sz w:val="16"/>
          <w:szCs w:val="16"/>
        </w:rPr>
        <w:t>Graag op het formulier specificeren op welke overige documenten u meestuurt ter onderbouwing van uw vordering.</w:t>
      </w:r>
    </w:p>
    <w:p w:rsidR="000052E2" w:rsidRPr="00920D2F" w:rsidRDefault="000052E2" w:rsidP="000052E2">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0052E2" w:rsidRPr="00920D2F" w:rsidRDefault="000052E2" w:rsidP="000052E2">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0052E2" w:rsidRPr="00920D2F" w:rsidRDefault="000052E2" w:rsidP="000052E2">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0052E2" w:rsidRPr="00920D2F" w:rsidRDefault="000052E2" w:rsidP="000052E2">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0052E2" w:rsidRPr="00920D2F" w:rsidRDefault="000052E2" w:rsidP="000052E2">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0052E2" w:rsidRPr="00920D2F" w:rsidRDefault="000052E2" w:rsidP="000052E2">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insolvency</w:t>
      </w:r>
      <w:proofErr w:type="spellEnd"/>
    </w:p>
  </w:endnote>
  <w:endnote w:id="10">
    <w:p w:rsidR="000052E2" w:rsidRPr="00920D2F" w:rsidRDefault="000052E2" w:rsidP="000052E2">
      <w:pPr>
        <w:pStyle w:val="Eindnoottekst"/>
        <w:jc w:val="both"/>
        <w:rPr>
          <w:sz w:val="16"/>
          <w:szCs w:val="16"/>
        </w:rPr>
      </w:pPr>
    </w:p>
  </w:endnote>
  <w:endnote w:id="11">
    <w:p w:rsidR="000052E2" w:rsidRPr="00920D2F" w:rsidRDefault="000052E2" w:rsidP="000052E2">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1E" w:rsidRPr="00E45937" w:rsidRDefault="00FE011E" w:rsidP="00FE011E">
    <w:pPr>
      <w:pStyle w:val="Voettekst"/>
      <w:jc w:val="right"/>
      <w:rPr>
        <w:sz w:val="14"/>
        <w:szCs w:val="14"/>
      </w:rPr>
    </w:pPr>
    <w:r w:rsidRPr="00E45937">
      <w:rPr>
        <w:sz w:val="14"/>
        <w:szCs w:val="14"/>
      </w:rPr>
      <w:fldChar w:fldCharType="begin"/>
    </w:r>
    <w:r w:rsidRPr="00E45937">
      <w:rPr>
        <w:sz w:val="14"/>
        <w:szCs w:val="14"/>
      </w:rPr>
      <w:instrText xml:space="preserve"> PAGE </w:instrText>
    </w:r>
    <w:r w:rsidRPr="00E45937">
      <w:rPr>
        <w:sz w:val="14"/>
        <w:szCs w:val="14"/>
      </w:rPr>
      <w:fldChar w:fldCharType="separate"/>
    </w:r>
    <w:r w:rsidR="00560886">
      <w:rPr>
        <w:noProof/>
        <w:sz w:val="14"/>
        <w:szCs w:val="14"/>
      </w:rPr>
      <w:t>2</w:t>
    </w:r>
    <w:r w:rsidRPr="00E45937">
      <w:rPr>
        <w:sz w:val="14"/>
        <w:szCs w:val="14"/>
      </w:rPr>
      <w:fldChar w:fldCharType="end"/>
    </w:r>
    <w:r w:rsidRPr="00E45937">
      <w:rPr>
        <w:sz w:val="14"/>
        <w:szCs w:val="14"/>
      </w:rPr>
      <w:t xml:space="preserve"> van </w:t>
    </w:r>
    <w:r w:rsidRPr="00E45937">
      <w:rPr>
        <w:sz w:val="14"/>
        <w:szCs w:val="14"/>
      </w:rPr>
      <w:fldChar w:fldCharType="begin"/>
    </w:r>
    <w:r w:rsidRPr="00E45937">
      <w:rPr>
        <w:sz w:val="14"/>
        <w:szCs w:val="14"/>
      </w:rPr>
      <w:instrText xml:space="preserve"> NUMPAGES </w:instrText>
    </w:r>
    <w:r w:rsidRPr="00E45937">
      <w:rPr>
        <w:sz w:val="14"/>
        <w:szCs w:val="14"/>
      </w:rPr>
      <w:fldChar w:fldCharType="separate"/>
    </w:r>
    <w:r w:rsidR="00560886">
      <w:rPr>
        <w:noProof/>
        <w:sz w:val="14"/>
        <w:szCs w:val="14"/>
      </w:rPr>
      <w:t>2</w:t>
    </w:r>
    <w:r w:rsidRPr="00E45937">
      <w:rPr>
        <w:sz w:val="14"/>
        <w:szCs w:val="14"/>
      </w:rPr>
      <w:fldChar w:fldCharType="end"/>
    </w:r>
    <w:r w:rsidRPr="00E45937">
      <w:rPr>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0" w:rsidRDefault="00FC2810" w:rsidP="00FC2810">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A1" w:rsidRDefault="008230A1" w:rsidP="00983746">
      <w:r>
        <w:separator/>
      </w:r>
    </w:p>
  </w:footnote>
  <w:footnote w:type="continuationSeparator" w:id="0">
    <w:p w:rsidR="008230A1" w:rsidRDefault="008230A1" w:rsidP="009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794DF8" w:rsidP="00983746">
    <w:pPr>
      <w:pStyle w:val="Koptekst"/>
      <w:rPr>
        <w:rStyle w:val="Paginanummer"/>
      </w:rPr>
    </w:pPr>
    <w:r>
      <w:rPr>
        <w:rStyle w:val="Paginanummer"/>
      </w:rPr>
      <w:fldChar w:fldCharType="begin"/>
    </w:r>
    <w:r w:rsidR="00117E28">
      <w:rPr>
        <w:rStyle w:val="Paginanummer"/>
      </w:rPr>
      <w:instrText xml:space="preserve">PAGE  </w:instrText>
    </w:r>
    <w:r>
      <w:rPr>
        <w:rStyle w:val="Paginanummer"/>
      </w:rPr>
      <w:fldChar w:fldCharType="separate"/>
    </w:r>
    <w:r w:rsidR="00117E28">
      <w:rPr>
        <w:rStyle w:val="Paginanummer"/>
        <w:noProof/>
      </w:rPr>
      <w:t>988</w:t>
    </w:r>
    <w:r>
      <w:rPr>
        <w:rStyle w:val="Paginanummer"/>
      </w:rPr>
      <w:fldChar w:fldCharType="end"/>
    </w:r>
  </w:p>
  <w:p w:rsidR="00117E28" w:rsidRDefault="00117E28"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9EEB7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931374"/>
    <w:multiLevelType w:val="hybridMultilevel"/>
    <w:tmpl w:val="8068B89C"/>
    <w:lvl w:ilvl="0" w:tplc="B43C1470">
      <w:start w:val="1"/>
      <w:numFmt w:val="decimal"/>
      <w:pStyle w:val="test"/>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8918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9"/>
  <w:autoHyphenation/>
  <w:hyphenationZone w:val="425"/>
  <w:doNotHyphenateCaps/>
  <w:drawingGridHorizontalSpacing w:val="12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39"/>
    <w:rsid w:val="000052E2"/>
    <w:rsid w:val="00045BA6"/>
    <w:rsid w:val="00075488"/>
    <w:rsid w:val="00091273"/>
    <w:rsid w:val="000A6730"/>
    <w:rsid w:val="000C2703"/>
    <w:rsid w:val="000E08B1"/>
    <w:rsid w:val="000E2E8D"/>
    <w:rsid w:val="00117E28"/>
    <w:rsid w:val="00132BA8"/>
    <w:rsid w:val="0015360E"/>
    <w:rsid w:val="00155C67"/>
    <w:rsid w:val="00191D99"/>
    <w:rsid w:val="001C256D"/>
    <w:rsid w:val="001C7261"/>
    <w:rsid w:val="001D0765"/>
    <w:rsid w:val="001E4B5F"/>
    <w:rsid w:val="001F2FFD"/>
    <w:rsid w:val="001F4673"/>
    <w:rsid w:val="001F7B93"/>
    <w:rsid w:val="002119C7"/>
    <w:rsid w:val="00226675"/>
    <w:rsid w:val="002349D8"/>
    <w:rsid w:val="00237CA7"/>
    <w:rsid w:val="002752F0"/>
    <w:rsid w:val="002814F0"/>
    <w:rsid w:val="00281622"/>
    <w:rsid w:val="0029366A"/>
    <w:rsid w:val="002E168F"/>
    <w:rsid w:val="0032251C"/>
    <w:rsid w:val="00324BB8"/>
    <w:rsid w:val="003339A8"/>
    <w:rsid w:val="00371BE0"/>
    <w:rsid w:val="003862E8"/>
    <w:rsid w:val="003A08E1"/>
    <w:rsid w:val="003B574B"/>
    <w:rsid w:val="003F001D"/>
    <w:rsid w:val="0040335F"/>
    <w:rsid w:val="00472FBC"/>
    <w:rsid w:val="004C6CE9"/>
    <w:rsid w:val="004D626A"/>
    <w:rsid w:val="004F691E"/>
    <w:rsid w:val="005000B3"/>
    <w:rsid w:val="0050219C"/>
    <w:rsid w:val="0050799A"/>
    <w:rsid w:val="00516748"/>
    <w:rsid w:val="00541C36"/>
    <w:rsid w:val="00560886"/>
    <w:rsid w:val="00560BA3"/>
    <w:rsid w:val="0057487A"/>
    <w:rsid w:val="005766ED"/>
    <w:rsid w:val="0058158D"/>
    <w:rsid w:val="00596483"/>
    <w:rsid w:val="005A4969"/>
    <w:rsid w:val="005E3628"/>
    <w:rsid w:val="005F2568"/>
    <w:rsid w:val="00657BE8"/>
    <w:rsid w:val="00672DAC"/>
    <w:rsid w:val="00677195"/>
    <w:rsid w:val="006A68FC"/>
    <w:rsid w:val="006B41AA"/>
    <w:rsid w:val="006C31C8"/>
    <w:rsid w:val="006C7208"/>
    <w:rsid w:val="006D6E21"/>
    <w:rsid w:val="00710116"/>
    <w:rsid w:val="0073542C"/>
    <w:rsid w:val="00764E50"/>
    <w:rsid w:val="00783BA3"/>
    <w:rsid w:val="00793A92"/>
    <w:rsid w:val="00794DF8"/>
    <w:rsid w:val="007A0C2A"/>
    <w:rsid w:val="007D23D3"/>
    <w:rsid w:val="007E1201"/>
    <w:rsid w:val="008058D5"/>
    <w:rsid w:val="0082226B"/>
    <w:rsid w:val="008230A1"/>
    <w:rsid w:val="008318BD"/>
    <w:rsid w:val="008411F1"/>
    <w:rsid w:val="0085489A"/>
    <w:rsid w:val="00865274"/>
    <w:rsid w:val="008826FC"/>
    <w:rsid w:val="008847B4"/>
    <w:rsid w:val="008B5766"/>
    <w:rsid w:val="008C338A"/>
    <w:rsid w:val="008C78B4"/>
    <w:rsid w:val="008E1B72"/>
    <w:rsid w:val="00927270"/>
    <w:rsid w:val="0094133E"/>
    <w:rsid w:val="0095766D"/>
    <w:rsid w:val="00983746"/>
    <w:rsid w:val="00993533"/>
    <w:rsid w:val="009C48B0"/>
    <w:rsid w:val="00A10FD8"/>
    <w:rsid w:val="00A222C2"/>
    <w:rsid w:val="00A50AE6"/>
    <w:rsid w:val="00A539BF"/>
    <w:rsid w:val="00A67974"/>
    <w:rsid w:val="00A96F9B"/>
    <w:rsid w:val="00AE2A4A"/>
    <w:rsid w:val="00AE7BB3"/>
    <w:rsid w:val="00B06993"/>
    <w:rsid w:val="00B20C24"/>
    <w:rsid w:val="00B34F2E"/>
    <w:rsid w:val="00B90A34"/>
    <w:rsid w:val="00BA1314"/>
    <w:rsid w:val="00BB1E76"/>
    <w:rsid w:val="00BC6926"/>
    <w:rsid w:val="00BD19E0"/>
    <w:rsid w:val="00BD4080"/>
    <w:rsid w:val="00BE1870"/>
    <w:rsid w:val="00BE4B50"/>
    <w:rsid w:val="00BF3540"/>
    <w:rsid w:val="00C24A5E"/>
    <w:rsid w:val="00C510CE"/>
    <w:rsid w:val="00C631A4"/>
    <w:rsid w:val="00C67984"/>
    <w:rsid w:val="00CA0B0B"/>
    <w:rsid w:val="00CA5390"/>
    <w:rsid w:val="00CC6BAC"/>
    <w:rsid w:val="00D04660"/>
    <w:rsid w:val="00D05420"/>
    <w:rsid w:val="00D10607"/>
    <w:rsid w:val="00D14A2F"/>
    <w:rsid w:val="00D30C68"/>
    <w:rsid w:val="00D60F69"/>
    <w:rsid w:val="00D81679"/>
    <w:rsid w:val="00D93220"/>
    <w:rsid w:val="00D95250"/>
    <w:rsid w:val="00DD5C42"/>
    <w:rsid w:val="00DD6411"/>
    <w:rsid w:val="00DE05AE"/>
    <w:rsid w:val="00DF2B0C"/>
    <w:rsid w:val="00E14430"/>
    <w:rsid w:val="00E42DE5"/>
    <w:rsid w:val="00E45937"/>
    <w:rsid w:val="00E60F52"/>
    <w:rsid w:val="00E63F14"/>
    <w:rsid w:val="00E820CE"/>
    <w:rsid w:val="00E82E61"/>
    <w:rsid w:val="00E84936"/>
    <w:rsid w:val="00EA66C8"/>
    <w:rsid w:val="00EC389E"/>
    <w:rsid w:val="00ED0716"/>
    <w:rsid w:val="00ED171E"/>
    <w:rsid w:val="00F569B1"/>
    <w:rsid w:val="00F8295C"/>
    <w:rsid w:val="00F8557C"/>
    <w:rsid w:val="00F87577"/>
    <w:rsid w:val="00FB4403"/>
    <w:rsid w:val="00FC2810"/>
    <w:rsid w:val="00FD609F"/>
    <w:rsid w:val="00FE011E"/>
    <w:rsid w:val="00FE57EA"/>
    <w:rsid w:val="00FF6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8D5"/>
    <w:pPr>
      <w:spacing w:line="280" w:lineRule="exact"/>
    </w:pPr>
    <w:rPr>
      <w:rFonts w:ascii="Calibri" w:hAnsi="Calibri"/>
      <w:sz w:val="22"/>
      <w:szCs w:val="24"/>
    </w:rPr>
  </w:style>
  <w:style w:type="paragraph" w:styleId="Kop1">
    <w:name w:val="heading 1"/>
    <w:aliases w:val="HKop 1"/>
    <w:basedOn w:val="Standaard"/>
    <w:next w:val="Standaard"/>
    <w:link w:val="Kop1Char"/>
    <w:uiPriority w:val="9"/>
    <w:qFormat/>
    <w:rsid w:val="00D81679"/>
    <w:pPr>
      <w:keepNext/>
      <w:outlineLvl w:val="0"/>
    </w:pPr>
    <w:rPr>
      <w:b/>
      <w:bCs/>
      <w:kern w:val="32"/>
      <w:szCs w:val="32"/>
      <w:u w:val="single"/>
    </w:rPr>
  </w:style>
  <w:style w:type="paragraph" w:styleId="Kop2">
    <w:name w:val="heading 2"/>
    <w:aliases w:val="HKop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aliases w:val="HKop 3"/>
    <w:basedOn w:val="Standaard"/>
    <w:next w:val="Standaard"/>
    <w:link w:val="Kop3Char"/>
    <w:uiPriority w:val="9"/>
    <w:unhideWhenUsed/>
    <w:qFormat/>
    <w:rsid w:val="007D23D3"/>
    <w:pPr>
      <w:keepNext/>
      <w:spacing w:before="240" w:after="60"/>
      <w:outlineLvl w:val="2"/>
    </w:pPr>
    <w:rPr>
      <w:b/>
      <w:bCs/>
      <w:szCs w:val="26"/>
    </w:rPr>
  </w:style>
  <w:style w:type="paragraph" w:styleId="Kop4">
    <w:name w:val="heading 4"/>
    <w:aliases w:val="HTitel1"/>
    <w:basedOn w:val="Standaard"/>
    <w:next w:val="Standaard"/>
    <w:link w:val="Kop4Char"/>
    <w:uiPriority w:val="9"/>
    <w:unhideWhenUsed/>
    <w:qFormat/>
    <w:rsid w:val="005E3628"/>
    <w:pPr>
      <w:keepNext/>
      <w:spacing w:before="240" w:after="60"/>
      <w:jc w:val="center"/>
      <w:outlineLvl w:val="3"/>
    </w:pPr>
    <w:rPr>
      <w:b/>
      <w:bCs/>
      <w:cap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8058D5"/>
  </w:style>
  <w:style w:type="character" w:customStyle="1" w:styleId="Kop1Char">
    <w:name w:val="Kop 1 Char"/>
    <w:aliases w:val="HKop 1 Char"/>
    <w:link w:val="Kop1"/>
    <w:uiPriority w:val="9"/>
    <w:rsid w:val="00D81679"/>
    <w:rPr>
      <w:rFonts w:ascii="Adobe Garamond Pro" w:hAnsi="Adobe Garamond Pro"/>
      <w:b/>
      <w:bCs/>
      <w:kern w:val="32"/>
      <w:sz w:val="24"/>
      <w:szCs w:val="32"/>
      <w:u w:val="single"/>
    </w:rPr>
  </w:style>
  <w:style w:type="character" w:customStyle="1" w:styleId="AlineanummeringChar">
    <w:name w:val="Alineanummering Char"/>
    <w:link w:val="Alineanummering"/>
    <w:rsid w:val="008058D5"/>
    <w:rPr>
      <w:rFonts w:ascii="Calibri" w:hAnsi="Calibri"/>
      <w:sz w:val="22"/>
      <w:szCs w:val="24"/>
    </w:rPr>
  </w:style>
  <w:style w:type="paragraph" w:styleId="Titel">
    <w:name w:val="Title"/>
    <w:aliases w:val="HTitel"/>
    <w:basedOn w:val="Standaard"/>
    <w:next w:val="Standaard"/>
    <w:link w:val="TitelChar"/>
    <w:uiPriority w:val="10"/>
    <w:qFormat/>
    <w:rsid w:val="00F8295C"/>
    <w:pPr>
      <w:spacing w:before="240" w:after="60"/>
      <w:jc w:val="center"/>
      <w:outlineLvl w:val="0"/>
    </w:pPr>
    <w:rPr>
      <w:b/>
      <w:bCs/>
      <w:caps/>
      <w:kern w:val="28"/>
      <w:sz w:val="28"/>
      <w:szCs w:val="32"/>
      <w:u w:val="single"/>
    </w:rPr>
  </w:style>
  <w:style w:type="character" w:customStyle="1" w:styleId="TitelChar">
    <w:name w:val="Titel Char"/>
    <w:aliases w:val="HTitel Char"/>
    <w:link w:val="Titel"/>
    <w:uiPriority w:val="10"/>
    <w:rsid w:val="00F8295C"/>
    <w:rPr>
      <w:rFonts w:ascii="Adobe Garamond Pro" w:eastAsia="Times New Roman" w:hAnsi="Adobe Garamond Pro" w:cs="Times New Roman"/>
      <w:b/>
      <w:bCs/>
      <w:caps/>
      <w:kern w:val="28"/>
      <w:sz w:val="28"/>
      <w:szCs w:val="32"/>
      <w:u w:val="single"/>
    </w:rPr>
  </w:style>
  <w:style w:type="character" w:customStyle="1" w:styleId="Kop2Char">
    <w:name w:val="Kop 2 Char"/>
    <w:aliases w:val="H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8058D5"/>
    <w:rPr>
      <w:rFonts w:ascii="Calibri" w:hAnsi="Calibri"/>
      <w:sz w:val="22"/>
      <w:szCs w:val="24"/>
    </w:rPr>
  </w:style>
  <w:style w:type="character" w:customStyle="1" w:styleId="Kop3Char">
    <w:name w:val="Kop 3 Char"/>
    <w:aliases w:val="HKop 3 Char"/>
    <w:link w:val="Kop3"/>
    <w:uiPriority w:val="9"/>
    <w:rsid w:val="007D23D3"/>
    <w:rPr>
      <w:rFonts w:ascii="Adobe Garamond Pro" w:eastAsia="Times New Roman" w:hAnsi="Adobe Garamond Pro" w:cs="Times New Roman"/>
      <w:b/>
      <w:bCs/>
      <w:sz w:val="24"/>
      <w:szCs w:val="26"/>
    </w:rPr>
  </w:style>
  <w:style w:type="character" w:customStyle="1" w:styleId="Kop4Char">
    <w:name w:val="Kop 4 Char"/>
    <w:aliases w:val="HTitel1 Char"/>
    <w:link w:val="Kop4"/>
    <w:uiPriority w:val="9"/>
    <w:rsid w:val="005E3628"/>
    <w:rPr>
      <w:rFonts w:ascii="Adobe Garamond Pro" w:eastAsia="Times New Roman" w:hAnsi="Adobe Garamond Pro" w:cs="Times New Roman"/>
      <w:b/>
      <w:bCs/>
      <w:caps/>
      <w:sz w:val="28"/>
      <w:szCs w:val="28"/>
      <w:u w:val="single"/>
    </w:rPr>
  </w:style>
  <w:style w:type="paragraph" w:styleId="Ballontekst">
    <w:name w:val="Balloon Text"/>
    <w:basedOn w:val="Standaard"/>
    <w:link w:val="BallontekstChar"/>
    <w:uiPriority w:val="99"/>
    <w:semiHidden/>
    <w:unhideWhenUsed/>
    <w:rsid w:val="00D9322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93220"/>
    <w:rPr>
      <w:rFonts w:ascii="Tahoma" w:hAnsi="Tahoma" w:cs="Tahoma"/>
      <w:sz w:val="16"/>
      <w:szCs w:val="16"/>
    </w:rPr>
  </w:style>
  <w:style w:type="character" w:customStyle="1" w:styleId="VoettekstChar">
    <w:name w:val="Voettekst Char"/>
    <w:link w:val="Voettekst"/>
    <w:uiPriority w:val="99"/>
    <w:rsid w:val="00D93220"/>
    <w:rPr>
      <w:rFonts w:ascii="Adobe Garamond Pro" w:hAnsi="Adobe Garamond Pro"/>
      <w:sz w:val="24"/>
      <w:szCs w:val="24"/>
    </w:rPr>
  </w:style>
  <w:style w:type="character" w:customStyle="1" w:styleId="KoptekstChar">
    <w:name w:val="Koptekst Char"/>
    <w:basedOn w:val="Standaardalinea-lettertype"/>
    <w:link w:val="Koptekst"/>
    <w:uiPriority w:val="99"/>
    <w:rsid w:val="000052E2"/>
    <w:rPr>
      <w:rFonts w:ascii="Calibri" w:hAnsi="Calibri"/>
      <w:sz w:val="22"/>
      <w:szCs w:val="24"/>
    </w:rPr>
  </w:style>
  <w:style w:type="character" w:styleId="Hyperlink">
    <w:name w:val="Hyperlink"/>
    <w:uiPriority w:val="99"/>
    <w:unhideWhenUsed/>
    <w:rsid w:val="000052E2"/>
    <w:rPr>
      <w:color w:val="0000FF"/>
      <w:u w:val="single"/>
    </w:rPr>
  </w:style>
  <w:style w:type="paragraph" w:styleId="Lijstalinea">
    <w:name w:val="List Paragraph"/>
    <w:basedOn w:val="Standaard"/>
    <w:uiPriority w:val="34"/>
    <w:qFormat/>
    <w:rsid w:val="000052E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0052E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0052E2"/>
    <w:rPr>
      <w:rFonts w:ascii="Adobe Garamond Pro" w:eastAsia="SimSun" w:hAnsi="Adobe Garamond Pro"/>
    </w:rPr>
  </w:style>
  <w:style w:type="character" w:styleId="Eindnootmarkering">
    <w:name w:val="endnote reference"/>
    <w:uiPriority w:val="99"/>
    <w:semiHidden/>
    <w:unhideWhenUsed/>
    <w:rsid w:val="000052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8D5"/>
    <w:pPr>
      <w:spacing w:line="280" w:lineRule="exact"/>
    </w:pPr>
    <w:rPr>
      <w:rFonts w:ascii="Calibri" w:hAnsi="Calibri"/>
      <w:sz w:val="22"/>
      <w:szCs w:val="24"/>
    </w:rPr>
  </w:style>
  <w:style w:type="paragraph" w:styleId="Kop1">
    <w:name w:val="heading 1"/>
    <w:aliases w:val="HKop 1"/>
    <w:basedOn w:val="Standaard"/>
    <w:next w:val="Standaard"/>
    <w:link w:val="Kop1Char"/>
    <w:uiPriority w:val="9"/>
    <w:qFormat/>
    <w:rsid w:val="00D81679"/>
    <w:pPr>
      <w:keepNext/>
      <w:outlineLvl w:val="0"/>
    </w:pPr>
    <w:rPr>
      <w:b/>
      <w:bCs/>
      <w:kern w:val="32"/>
      <w:szCs w:val="32"/>
      <w:u w:val="single"/>
    </w:rPr>
  </w:style>
  <w:style w:type="paragraph" w:styleId="Kop2">
    <w:name w:val="heading 2"/>
    <w:aliases w:val="HKop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aliases w:val="HKop 3"/>
    <w:basedOn w:val="Standaard"/>
    <w:next w:val="Standaard"/>
    <w:link w:val="Kop3Char"/>
    <w:uiPriority w:val="9"/>
    <w:unhideWhenUsed/>
    <w:qFormat/>
    <w:rsid w:val="007D23D3"/>
    <w:pPr>
      <w:keepNext/>
      <w:spacing w:before="240" w:after="60"/>
      <w:outlineLvl w:val="2"/>
    </w:pPr>
    <w:rPr>
      <w:b/>
      <w:bCs/>
      <w:szCs w:val="26"/>
    </w:rPr>
  </w:style>
  <w:style w:type="paragraph" w:styleId="Kop4">
    <w:name w:val="heading 4"/>
    <w:aliases w:val="HTitel1"/>
    <w:basedOn w:val="Standaard"/>
    <w:next w:val="Standaard"/>
    <w:link w:val="Kop4Char"/>
    <w:uiPriority w:val="9"/>
    <w:unhideWhenUsed/>
    <w:qFormat/>
    <w:rsid w:val="005E3628"/>
    <w:pPr>
      <w:keepNext/>
      <w:spacing w:before="240" w:after="60"/>
      <w:jc w:val="center"/>
      <w:outlineLvl w:val="3"/>
    </w:pPr>
    <w:rPr>
      <w:b/>
      <w:bCs/>
      <w:cap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8058D5"/>
  </w:style>
  <w:style w:type="character" w:customStyle="1" w:styleId="Kop1Char">
    <w:name w:val="Kop 1 Char"/>
    <w:aliases w:val="HKop 1 Char"/>
    <w:link w:val="Kop1"/>
    <w:uiPriority w:val="9"/>
    <w:rsid w:val="00D81679"/>
    <w:rPr>
      <w:rFonts w:ascii="Adobe Garamond Pro" w:hAnsi="Adobe Garamond Pro"/>
      <w:b/>
      <w:bCs/>
      <w:kern w:val="32"/>
      <w:sz w:val="24"/>
      <w:szCs w:val="32"/>
      <w:u w:val="single"/>
    </w:rPr>
  </w:style>
  <w:style w:type="character" w:customStyle="1" w:styleId="AlineanummeringChar">
    <w:name w:val="Alineanummering Char"/>
    <w:link w:val="Alineanummering"/>
    <w:rsid w:val="008058D5"/>
    <w:rPr>
      <w:rFonts w:ascii="Calibri" w:hAnsi="Calibri"/>
      <w:sz w:val="22"/>
      <w:szCs w:val="24"/>
    </w:rPr>
  </w:style>
  <w:style w:type="paragraph" w:styleId="Titel">
    <w:name w:val="Title"/>
    <w:aliases w:val="HTitel"/>
    <w:basedOn w:val="Standaard"/>
    <w:next w:val="Standaard"/>
    <w:link w:val="TitelChar"/>
    <w:uiPriority w:val="10"/>
    <w:qFormat/>
    <w:rsid w:val="00F8295C"/>
    <w:pPr>
      <w:spacing w:before="240" w:after="60"/>
      <w:jc w:val="center"/>
      <w:outlineLvl w:val="0"/>
    </w:pPr>
    <w:rPr>
      <w:b/>
      <w:bCs/>
      <w:caps/>
      <w:kern w:val="28"/>
      <w:sz w:val="28"/>
      <w:szCs w:val="32"/>
      <w:u w:val="single"/>
    </w:rPr>
  </w:style>
  <w:style w:type="character" w:customStyle="1" w:styleId="TitelChar">
    <w:name w:val="Titel Char"/>
    <w:aliases w:val="HTitel Char"/>
    <w:link w:val="Titel"/>
    <w:uiPriority w:val="10"/>
    <w:rsid w:val="00F8295C"/>
    <w:rPr>
      <w:rFonts w:ascii="Adobe Garamond Pro" w:eastAsia="Times New Roman" w:hAnsi="Adobe Garamond Pro" w:cs="Times New Roman"/>
      <w:b/>
      <w:bCs/>
      <w:caps/>
      <w:kern w:val="28"/>
      <w:sz w:val="28"/>
      <w:szCs w:val="32"/>
      <w:u w:val="single"/>
    </w:rPr>
  </w:style>
  <w:style w:type="character" w:customStyle="1" w:styleId="Kop2Char">
    <w:name w:val="Kop 2 Char"/>
    <w:aliases w:val="H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8058D5"/>
    <w:rPr>
      <w:rFonts w:ascii="Calibri" w:hAnsi="Calibri"/>
      <w:sz w:val="22"/>
      <w:szCs w:val="24"/>
    </w:rPr>
  </w:style>
  <w:style w:type="character" w:customStyle="1" w:styleId="Kop3Char">
    <w:name w:val="Kop 3 Char"/>
    <w:aliases w:val="HKop 3 Char"/>
    <w:link w:val="Kop3"/>
    <w:uiPriority w:val="9"/>
    <w:rsid w:val="007D23D3"/>
    <w:rPr>
      <w:rFonts w:ascii="Adobe Garamond Pro" w:eastAsia="Times New Roman" w:hAnsi="Adobe Garamond Pro" w:cs="Times New Roman"/>
      <w:b/>
      <w:bCs/>
      <w:sz w:val="24"/>
      <w:szCs w:val="26"/>
    </w:rPr>
  </w:style>
  <w:style w:type="character" w:customStyle="1" w:styleId="Kop4Char">
    <w:name w:val="Kop 4 Char"/>
    <w:aliases w:val="HTitel1 Char"/>
    <w:link w:val="Kop4"/>
    <w:uiPriority w:val="9"/>
    <w:rsid w:val="005E3628"/>
    <w:rPr>
      <w:rFonts w:ascii="Adobe Garamond Pro" w:eastAsia="Times New Roman" w:hAnsi="Adobe Garamond Pro" w:cs="Times New Roman"/>
      <w:b/>
      <w:bCs/>
      <w:caps/>
      <w:sz w:val="28"/>
      <w:szCs w:val="28"/>
      <w:u w:val="single"/>
    </w:rPr>
  </w:style>
  <w:style w:type="paragraph" w:styleId="Ballontekst">
    <w:name w:val="Balloon Text"/>
    <w:basedOn w:val="Standaard"/>
    <w:link w:val="BallontekstChar"/>
    <w:uiPriority w:val="99"/>
    <w:semiHidden/>
    <w:unhideWhenUsed/>
    <w:rsid w:val="00D9322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93220"/>
    <w:rPr>
      <w:rFonts w:ascii="Tahoma" w:hAnsi="Tahoma" w:cs="Tahoma"/>
      <w:sz w:val="16"/>
      <w:szCs w:val="16"/>
    </w:rPr>
  </w:style>
  <w:style w:type="character" w:customStyle="1" w:styleId="VoettekstChar">
    <w:name w:val="Voettekst Char"/>
    <w:link w:val="Voettekst"/>
    <w:uiPriority w:val="99"/>
    <w:rsid w:val="00D93220"/>
    <w:rPr>
      <w:rFonts w:ascii="Adobe Garamond Pro" w:hAnsi="Adobe Garamond Pro"/>
      <w:sz w:val="24"/>
      <w:szCs w:val="24"/>
    </w:rPr>
  </w:style>
  <w:style w:type="character" w:customStyle="1" w:styleId="KoptekstChar">
    <w:name w:val="Koptekst Char"/>
    <w:basedOn w:val="Standaardalinea-lettertype"/>
    <w:link w:val="Koptekst"/>
    <w:uiPriority w:val="99"/>
    <w:rsid w:val="000052E2"/>
    <w:rPr>
      <w:rFonts w:ascii="Calibri" w:hAnsi="Calibri"/>
      <w:sz w:val="22"/>
      <w:szCs w:val="24"/>
    </w:rPr>
  </w:style>
  <w:style w:type="character" w:styleId="Hyperlink">
    <w:name w:val="Hyperlink"/>
    <w:uiPriority w:val="99"/>
    <w:unhideWhenUsed/>
    <w:rsid w:val="000052E2"/>
    <w:rPr>
      <w:color w:val="0000FF"/>
      <w:u w:val="single"/>
    </w:rPr>
  </w:style>
  <w:style w:type="paragraph" w:styleId="Lijstalinea">
    <w:name w:val="List Paragraph"/>
    <w:basedOn w:val="Standaard"/>
    <w:uiPriority w:val="34"/>
    <w:qFormat/>
    <w:rsid w:val="000052E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0052E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0052E2"/>
    <w:rPr>
      <w:rFonts w:ascii="Adobe Garamond Pro" w:eastAsia="SimSun" w:hAnsi="Adobe Garamond Pro"/>
    </w:rPr>
  </w:style>
  <w:style w:type="character" w:styleId="Eindnootmarkering">
    <w:name w:val="endnote reference"/>
    <w:uiPriority w:val="99"/>
    <w:semiHidden/>
    <w:unhideWhenUsed/>
    <w:rsid w:val="00005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ool@bgadvocaten.n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oird\Bureaublad\BenG%20Boxte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BCBD-203F-4559-ABD2-62CFAC97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Sjabloon1</vt:lpstr>
    </vt:vector>
  </TitlesOfParts>
  <Company>B&amp;G</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Sjabloon1</dc:title>
  <dc:creator>avoird</dc:creator>
  <cp:lastModifiedBy>Hester van den Broek</cp:lastModifiedBy>
  <cp:revision>2</cp:revision>
  <cp:lastPrinted>2015-11-24T14:39:00Z</cp:lastPrinted>
  <dcterms:created xsi:type="dcterms:W3CDTF">2015-11-24T14:39:00Z</dcterms:created>
  <dcterms:modified xsi:type="dcterms:W3CDTF">2015-11-24T14:39:00Z</dcterms:modified>
</cp:coreProperties>
</file>